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6" w:rsidRDefault="007F6BA6" w:rsidP="007F6BA6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7F6BA6" w:rsidRPr="00DF1CE5" w:rsidRDefault="007F6BA6" w:rsidP="007F6BA6">
      <w:pPr>
        <w:pStyle w:val="ListBullet"/>
        <w:rPr>
          <w:b/>
          <w:sz w:val="22"/>
          <w:szCs w:val="22"/>
        </w:rPr>
      </w:pPr>
      <w:r w:rsidRPr="00DF1CE5">
        <w:rPr>
          <w:sz w:val="22"/>
          <w:szCs w:val="22"/>
        </w:rPr>
        <w:t xml:space="preserve">Pursuant to Section 19.84 of the Wisconsin Statutes, Notice is hereby given to the public that a meeting of the NFLS Board of Directors will be held </w:t>
      </w:r>
      <w:r w:rsidRPr="00DF1CE5">
        <w:rPr>
          <w:b/>
          <w:sz w:val="22"/>
          <w:szCs w:val="22"/>
        </w:rPr>
        <w:t>Tuesday</w:t>
      </w:r>
      <w:r w:rsidRPr="00DF1CE5">
        <w:rPr>
          <w:b/>
          <w:sz w:val="22"/>
          <w:szCs w:val="22"/>
        </w:rPr>
        <w:t xml:space="preserve">, January 5, 2016 </w:t>
      </w:r>
      <w:r w:rsidRPr="00DF1CE5">
        <w:rPr>
          <w:b/>
          <w:sz w:val="22"/>
          <w:szCs w:val="22"/>
        </w:rPr>
        <w:t>at 12 Noon</w:t>
      </w:r>
      <w:r w:rsidRPr="00DF1CE5">
        <w:rPr>
          <w:sz w:val="22"/>
          <w:szCs w:val="22"/>
        </w:rPr>
        <w:t xml:space="preserve">, at the Kress Family Branch, Lower Level Meeting Room, </w:t>
      </w:r>
      <w:r w:rsidRPr="00DF1CE5">
        <w:rPr>
          <w:color w:val="000000"/>
          <w:sz w:val="22"/>
          <w:szCs w:val="22"/>
          <w:shd w:val="clear" w:color="auto" w:fill="FFFFFF"/>
        </w:rPr>
        <w:t>333 N. Broadway, De Pere, WI 54115</w:t>
      </w:r>
      <w:r w:rsidRPr="00DF1CE5">
        <w:rPr>
          <w:sz w:val="22"/>
          <w:szCs w:val="22"/>
        </w:rPr>
        <w:t>.</w:t>
      </w:r>
    </w:p>
    <w:p w:rsidR="007F6BA6" w:rsidRPr="00DF1CE5" w:rsidRDefault="007F6BA6" w:rsidP="007F6BA6">
      <w:pPr>
        <w:ind w:left="2160" w:firstLine="720"/>
      </w:pPr>
    </w:p>
    <w:p w:rsidR="002C2F67" w:rsidRPr="00A8437F" w:rsidRDefault="002C2F67" w:rsidP="00A8437F">
      <w:pPr>
        <w:ind w:left="3600" w:firstLine="720"/>
        <w:rPr>
          <w:rFonts w:ascii="Arial" w:hAnsi="Arial" w:cs="Arial"/>
          <w:b/>
        </w:rPr>
      </w:pPr>
      <w:r w:rsidRPr="00A8437F">
        <w:rPr>
          <w:rFonts w:ascii="Arial" w:hAnsi="Arial" w:cs="Arial"/>
          <w:b/>
        </w:rPr>
        <w:t>AGENDA</w:t>
      </w:r>
    </w:p>
    <w:p w:rsidR="002C2F67" w:rsidRPr="00DF1CE5" w:rsidRDefault="002C2F67" w:rsidP="002C2F67">
      <w:pPr>
        <w:rPr>
          <w:rFonts w:ascii="Arial" w:hAnsi="Arial" w:cs="Arial"/>
        </w:rPr>
      </w:pPr>
    </w:p>
    <w:p w:rsidR="002C2F67" w:rsidRPr="00DF1CE5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1. Welcome &amp; Lunch.</w:t>
      </w:r>
    </w:p>
    <w:p w:rsidR="002C2F67" w:rsidRPr="00DF1CE5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2. Agenda Revisions.</w:t>
      </w:r>
    </w:p>
    <w:p w:rsidR="002C2F67" w:rsidRPr="00DF1CE5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3. Open Forum.</w:t>
      </w:r>
    </w:p>
    <w:p w:rsidR="002C2F67" w:rsidRPr="00DF1CE5" w:rsidRDefault="007F6BA6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4. December 1, 2015</w:t>
      </w:r>
      <w:r w:rsidR="002C2F67" w:rsidRPr="00DF1CE5">
        <w:rPr>
          <w:rFonts w:ascii="Arial" w:hAnsi="Arial" w:cs="Arial"/>
        </w:rPr>
        <w:t xml:space="preserve"> minutes.</w:t>
      </w:r>
    </w:p>
    <w:p w:rsidR="002C2F67" w:rsidRPr="00DF1CE5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5. Reports:</w:t>
      </w:r>
    </w:p>
    <w:p w:rsidR="002C2F67" w:rsidRPr="00DF1CE5" w:rsidRDefault="002C2F67" w:rsidP="00D02DB5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5.1 President – </w:t>
      </w:r>
      <w:r w:rsidR="00D02DB5" w:rsidRPr="00DF1CE5">
        <w:rPr>
          <w:rFonts w:ascii="Arial" w:hAnsi="Arial" w:cs="Arial"/>
        </w:rPr>
        <w:t>Ken Harter</w:t>
      </w:r>
    </w:p>
    <w:p w:rsidR="002C2F67" w:rsidRPr="00DF1CE5" w:rsidRDefault="002C2F67" w:rsidP="007F6BA6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 </w:t>
      </w:r>
      <w:r w:rsidR="007F6BA6" w:rsidRPr="00DF1CE5">
        <w:rPr>
          <w:rFonts w:ascii="Arial" w:hAnsi="Arial" w:cs="Arial"/>
        </w:rPr>
        <w:tab/>
      </w:r>
      <w:r w:rsidR="00D02DB5" w:rsidRPr="00DF1CE5">
        <w:rPr>
          <w:rFonts w:ascii="Arial" w:hAnsi="Arial" w:cs="Arial"/>
        </w:rPr>
        <w:tab/>
        <w:t>5.1a</w:t>
      </w:r>
      <w:r w:rsidRPr="00DF1CE5">
        <w:rPr>
          <w:rFonts w:ascii="Arial" w:hAnsi="Arial" w:cs="Arial"/>
        </w:rPr>
        <w:t>. Nominating Committee.</w:t>
      </w:r>
    </w:p>
    <w:p w:rsidR="002C2F67" w:rsidRPr="00DF1CE5" w:rsidRDefault="002C2F67" w:rsidP="007F6BA6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5.2 Treasurer’s Report – Sandy </w:t>
      </w:r>
      <w:proofErr w:type="spellStart"/>
      <w:r w:rsidRPr="00DF1CE5">
        <w:rPr>
          <w:rFonts w:ascii="Arial" w:hAnsi="Arial" w:cs="Arial"/>
        </w:rPr>
        <w:t>Ryczkowski</w:t>
      </w:r>
      <w:proofErr w:type="spellEnd"/>
    </w:p>
    <w:p w:rsidR="002C2F67" w:rsidRPr="00DF1CE5" w:rsidRDefault="002C2F67" w:rsidP="007F6BA6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>5.3 Personnel Committee – Miriam Erickson</w:t>
      </w:r>
    </w:p>
    <w:p w:rsidR="002C2F67" w:rsidRPr="00DF1CE5" w:rsidRDefault="002C2F67" w:rsidP="007F6BA6">
      <w:pPr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>5.4 Director’s Report – Mark Merrifield</w:t>
      </w:r>
    </w:p>
    <w:p w:rsidR="00D02DB5" w:rsidRPr="00DF1CE5" w:rsidRDefault="00D02DB5" w:rsidP="00D02DB5">
      <w:pPr>
        <w:rPr>
          <w:rFonts w:ascii="Arial" w:hAnsi="Arial" w:cs="Arial"/>
        </w:rPr>
      </w:pPr>
      <w:r w:rsidRPr="00DF1CE5">
        <w:rPr>
          <w:rFonts w:ascii="Arial" w:hAnsi="Arial" w:cs="Arial"/>
        </w:rPr>
        <w:t>6. Election of Officers.</w:t>
      </w:r>
    </w:p>
    <w:p w:rsidR="002C2F67" w:rsidRPr="00DF1CE5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>7. OWLS/</w:t>
      </w:r>
      <w:proofErr w:type="spellStart"/>
      <w:r w:rsidRPr="00DF1CE5">
        <w:rPr>
          <w:rFonts w:ascii="Arial" w:hAnsi="Arial" w:cs="Arial"/>
        </w:rPr>
        <w:t>OWLSnet</w:t>
      </w:r>
      <w:proofErr w:type="spellEnd"/>
      <w:r w:rsidRPr="00DF1CE5">
        <w:rPr>
          <w:rFonts w:ascii="Arial" w:hAnsi="Arial" w:cs="Arial"/>
        </w:rPr>
        <w:t xml:space="preserve"> update.</w:t>
      </w:r>
    </w:p>
    <w:p w:rsidR="002C2F67" w:rsidRDefault="002C2F67" w:rsidP="002C2F67">
      <w:pPr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8. </w:t>
      </w:r>
      <w:r w:rsidR="00DF1CE5" w:rsidRPr="00DF1CE5">
        <w:rPr>
          <w:rFonts w:ascii="Arial" w:hAnsi="Arial" w:cs="Arial"/>
        </w:rPr>
        <w:t>Resource Library Agreement</w:t>
      </w:r>
      <w:r w:rsidRPr="00DF1CE5">
        <w:rPr>
          <w:rFonts w:ascii="Arial" w:hAnsi="Arial" w:cs="Arial"/>
        </w:rPr>
        <w:t xml:space="preserve"> update.</w:t>
      </w:r>
    </w:p>
    <w:p w:rsidR="00A8437F" w:rsidRPr="00DF1CE5" w:rsidRDefault="00A8437F" w:rsidP="002C2F67">
      <w:pPr>
        <w:rPr>
          <w:rFonts w:ascii="Arial" w:hAnsi="Arial" w:cs="Arial"/>
        </w:rPr>
      </w:pPr>
      <w:r>
        <w:rPr>
          <w:rFonts w:ascii="Arial" w:hAnsi="Arial" w:cs="Arial"/>
        </w:rPr>
        <w:t>9. Strategic Plan Progress Report.</w:t>
      </w:r>
    </w:p>
    <w:p w:rsidR="002C2F67" w:rsidRPr="00DF1CE5" w:rsidRDefault="00A8437F" w:rsidP="002C2F67">
      <w:pPr>
        <w:rPr>
          <w:rFonts w:ascii="Arial" w:hAnsi="Arial" w:cs="Arial"/>
        </w:rPr>
      </w:pPr>
      <w:r>
        <w:rPr>
          <w:rFonts w:ascii="Arial" w:hAnsi="Arial" w:cs="Arial"/>
        </w:rPr>
        <w:t>10. Director’s Goals for 2016</w:t>
      </w:r>
      <w:r w:rsidR="002C2F67" w:rsidRPr="00DF1CE5">
        <w:rPr>
          <w:rFonts w:ascii="Arial" w:hAnsi="Arial" w:cs="Arial"/>
        </w:rPr>
        <w:t>.</w:t>
      </w:r>
    </w:p>
    <w:p w:rsidR="002C2F67" w:rsidRPr="00DF1CE5" w:rsidRDefault="00A8437F" w:rsidP="002C2F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2C2F67" w:rsidRPr="00DF1CE5">
        <w:rPr>
          <w:rFonts w:ascii="Arial" w:hAnsi="Arial" w:cs="Arial"/>
        </w:rPr>
        <w:t>New Business.</w:t>
      </w:r>
    </w:p>
    <w:p w:rsidR="002C2F67" w:rsidRPr="00DF1CE5" w:rsidRDefault="00A8437F" w:rsidP="002C2F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C2F67" w:rsidRPr="00DF1CE5">
        <w:rPr>
          <w:rFonts w:ascii="Arial" w:hAnsi="Arial" w:cs="Arial"/>
        </w:rPr>
        <w:t>Adjourn.</w:t>
      </w:r>
    </w:p>
    <w:p w:rsidR="00DF1CE5" w:rsidRDefault="00DF1CE5" w:rsidP="00D17B9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1CE5" w:rsidRDefault="00DF1CE5" w:rsidP="007F6BA6">
      <w:pPr>
        <w:ind w:left="360"/>
        <w:rPr>
          <w:rFonts w:ascii="Arial" w:hAnsi="Arial" w:cs="Arial"/>
          <w:sz w:val="16"/>
          <w:szCs w:val="16"/>
        </w:rPr>
      </w:pPr>
    </w:p>
    <w:p w:rsidR="007F6BA6" w:rsidRDefault="007F6BA6" w:rsidP="007F6BA6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7F6BA6" w:rsidRDefault="007F6BA6" w:rsidP="007F6BA6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Mark at 920 448-4414 if you cannot attend this meeting.</w:t>
      </w:r>
    </w:p>
    <w:p w:rsidR="007F6BA6" w:rsidRDefault="007F6BA6" w:rsidP="007F6BA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920 448-4414 at least two days prior to the meeting so that arrangements can be made.</w:t>
      </w:r>
    </w:p>
    <w:p w:rsidR="007F6BA6" w:rsidRDefault="007F6BA6" w:rsidP="007F6BA6">
      <w:pPr>
        <w:rPr>
          <w:rFonts w:ascii="Arial" w:hAnsi="Arial" w:cs="Arial"/>
          <w:sz w:val="16"/>
          <w:szCs w:val="16"/>
        </w:rPr>
      </w:pPr>
    </w:p>
    <w:p w:rsidR="007F6BA6" w:rsidRDefault="007F6BA6" w:rsidP="00DF1C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7F6BA6" w:rsidRDefault="00DF1CE5" w:rsidP="00DF1C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Board Minutes 12/</w:t>
      </w:r>
      <w:r w:rsidR="007F6BA6">
        <w:rPr>
          <w:rFonts w:ascii="Arial" w:hAnsi="Arial" w:cs="Arial"/>
          <w:sz w:val="16"/>
          <w:szCs w:val="16"/>
        </w:rPr>
        <w:t>1/2015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</w:p>
    <w:p w:rsidR="00DF1CE5" w:rsidRDefault="007F6BA6" w:rsidP="00DF1C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Director’s Report</w:t>
      </w:r>
      <w:r>
        <w:rPr>
          <w:rFonts w:ascii="Arial" w:hAnsi="Arial" w:cs="Arial"/>
          <w:sz w:val="16"/>
          <w:szCs w:val="16"/>
        </w:rPr>
        <w:tab/>
      </w:r>
    </w:p>
    <w:p w:rsidR="007F6BA6" w:rsidRPr="00415C8E" w:rsidRDefault="00DF1CE5" w:rsidP="00DF1CE5">
      <w:p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Draft Resource Library Agreement</w:t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</w:r>
      <w:r w:rsidR="007F6BA6">
        <w:rPr>
          <w:rFonts w:ascii="Arial" w:hAnsi="Arial" w:cs="Arial"/>
          <w:sz w:val="16"/>
          <w:szCs w:val="16"/>
        </w:rPr>
        <w:tab/>
        <w:t xml:space="preserve"> </w:t>
      </w:r>
    </w:p>
    <w:p w:rsidR="00923FBE" w:rsidRPr="002C2F67" w:rsidRDefault="00923FBE" w:rsidP="002C2F67"/>
    <w:sectPr w:rsidR="00923FBE" w:rsidRPr="002C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7"/>
    <w:rsid w:val="000E14A6"/>
    <w:rsid w:val="002C2F67"/>
    <w:rsid w:val="007F6BA6"/>
    <w:rsid w:val="00923FBE"/>
    <w:rsid w:val="00A8437F"/>
    <w:rsid w:val="00D02DB5"/>
    <w:rsid w:val="00D17B9F"/>
    <w:rsid w:val="00D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FC13A-A639-4F04-816F-112EAA9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7F6BA6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Merrifield</dc:creator>
  <cp:keywords/>
  <dc:description/>
  <cp:lastModifiedBy>Mark Merrifield</cp:lastModifiedBy>
  <cp:revision>5</cp:revision>
  <dcterms:created xsi:type="dcterms:W3CDTF">2015-12-29T18:59:00Z</dcterms:created>
  <dcterms:modified xsi:type="dcterms:W3CDTF">2015-12-29T20:31:00Z</dcterms:modified>
</cp:coreProperties>
</file>